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FA" w:rsidRPr="000F0C8C" w:rsidRDefault="00B76225" w:rsidP="006C14FA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0F0C8C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0" allowOverlap="1" wp14:anchorId="29B6FA19" wp14:editId="6BA56CDE">
            <wp:simplePos x="0" y="0"/>
            <wp:positionH relativeFrom="page">
              <wp:posOffset>5067695</wp:posOffset>
            </wp:positionH>
            <wp:positionV relativeFrom="page">
              <wp:posOffset>255905</wp:posOffset>
            </wp:positionV>
            <wp:extent cx="1082675" cy="694690"/>
            <wp:effectExtent l="0" t="0" r="317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4FA" w:rsidRPr="000F0C8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6C14FA" w:rsidRPr="000F0C8C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86393" w:rsidRDefault="00986393" w:rsidP="004D0FE0">
      <w:pPr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986393" w:rsidRDefault="00986393" w:rsidP="004D0FE0">
      <w:pPr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986393" w:rsidRDefault="00986393" w:rsidP="004D0FE0">
      <w:pPr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986393" w:rsidRDefault="00986393" w:rsidP="004D0FE0">
      <w:pPr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986393" w:rsidRDefault="00986393" w:rsidP="004D0FE0">
      <w:pPr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6C14FA" w:rsidRPr="000F0C8C" w:rsidRDefault="006C14FA" w:rsidP="004D0FE0">
      <w:pPr>
        <w:jc w:val="center"/>
        <w:rPr>
          <w:rFonts w:ascii="Times New Roman" w:eastAsia="Arial" w:hAnsi="Times New Roman" w:cs="Times New Roman"/>
          <w:b/>
          <w:sz w:val="16"/>
          <w:szCs w:val="16"/>
        </w:rPr>
      </w:pPr>
      <w:r w:rsidRPr="000F0C8C">
        <w:rPr>
          <w:rFonts w:ascii="Times New Roman" w:eastAsia="Arial" w:hAnsi="Times New Roman" w:cs="Times New Roman"/>
          <w:b/>
          <w:sz w:val="16"/>
          <w:szCs w:val="16"/>
        </w:rPr>
        <w:t>AMBASSADE DE FRANCE AU TOGO</w:t>
      </w:r>
    </w:p>
    <w:p w:rsidR="006C14FA" w:rsidRPr="000F0C8C" w:rsidRDefault="006C14FA" w:rsidP="004D0FE0">
      <w:pPr>
        <w:jc w:val="center"/>
        <w:rPr>
          <w:rFonts w:ascii="Times New Roman" w:eastAsia="Arial" w:hAnsi="Times New Roman" w:cs="Times New Roman"/>
          <w:b/>
          <w:i/>
          <w:sz w:val="16"/>
          <w:szCs w:val="16"/>
        </w:rPr>
      </w:pPr>
      <w:r w:rsidRPr="000F0C8C">
        <w:rPr>
          <w:rFonts w:ascii="Times New Roman" w:eastAsia="Arial" w:hAnsi="Times New Roman" w:cs="Times New Roman"/>
          <w:b/>
          <w:i/>
          <w:sz w:val="16"/>
          <w:szCs w:val="16"/>
        </w:rPr>
        <w:t>Service de Coopération et d’Action Culturelle</w:t>
      </w:r>
    </w:p>
    <w:p w:rsidR="006C14FA" w:rsidRPr="000F0C8C" w:rsidRDefault="006C14FA" w:rsidP="006C14FA">
      <w:pPr>
        <w:ind w:left="3320" w:firstLine="280"/>
        <w:rPr>
          <w:rFonts w:ascii="Times New Roman" w:eastAsia="Arial" w:hAnsi="Times New Roman" w:cs="Times New Roman"/>
          <w:b/>
          <w:i/>
          <w:sz w:val="16"/>
          <w:szCs w:val="16"/>
        </w:rPr>
      </w:pPr>
    </w:p>
    <w:tbl>
      <w:tblPr>
        <w:tblW w:w="5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0"/>
      </w:tblGrid>
      <w:tr w:rsidR="006C14FA" w:rsidRPr="000F0C8C" w:rsidTr="004D0FE0">
        <w:trPr>
          <w:trHeight w:val="1063"/>
          <w:jc w:val="center"/>
        </w:trPr>
        <w:tc>
          <w:tcPr>
            <w:tcW w:w="5620" w:type="dxa"/>
          </w:tcPr>
          <w:p w:rsidR="006C14FA" w:rsidRPr="000F0C8C" w:rsidRDefault="006C14FA" w:rsidP="00601F96">
            <w:pPr>
              <w:rPr>
                <w:rFonts w:ascii="Times New Roman" w:eastAsia="Arial" w:hAnsi="Times New Roman" w:cs="Times New Roman"/>
                <w:b/>
                <w:i/>
                <w:sz w:val="16"/>
                <w:szCs w:val="16"/>
              </w:rPr>
            </w:pPr>
            <w:r w:rsidRPr="000F0C8C">
              <w:rPr>
                <w:rFonts w:ascii="Times New Roman" w:eastAsia="Arial" w:hAnsi="Times New Roman" w:cs="Times New Roman"/>
                <w:b/>
                <w:i/>
                <w:sz w:val="16"/>
                <w:szCs w:val="16"/>
              </w:rPr>
              <w:tab/>
            </w:r>
            <w:r w:rsidRPr="000F0C8C">
              <w:rPr>
                <w:rFonts w:ascii="Times New Roman" w:eastAsia="Arial" w:hAnsi="Times New Roman" w:cs="Times New Roman"/>
                <w:b/>
                <w:i/>
                <w:sz w:val="16"/>
                <w:szCs w:val="16"/>
              </w:rPr>
              <w:tab/>
            </w:r>
            <w:r w:rsidRPr="000F0C8C">
              <w:rPr>
                <w:rFonts w:ascii="Times New Roman" w:eastAsia="Arial" w:hAnsi="Times New Roman" w:cs="Times New Roman"/>
                <w:b/>
                <w:i/>
                <w:sz w:val="16"/>
                <w:szCs w:val="16"/>
              </w:rPr>
              <w:tab/>
            </w:r>
          </w:p>
          <w:p w:rsidR="006C14FA" w:rsidRPr="000F0C8C" w:rsidRDefault="006C14FA" w:rsidP="004D0FE0">
            <w:pPr>
              <w:jc w:val="center"/>
              <w:rPr>
                <w:rFonts w:ascii="Times New Roman" w:eastAsia="Arial" w:hAnsi="Times New Roman" w:cs="Times New Roman"/>
                <w:b/>
                <w:i/>
                <w:sz w:val="16"/>
                <w:szCs w:val="16"/>
              </w:rPr>
            </w:pPr>
            <w:r w:rsidRPr="000F0C8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Campagne de bourse d’études en France</w:t>
            </w:r>
          </w:p>
          <w:p w:rsidR="006C14FA" w:rsidRPr="000F0C8C" w:rsidRDefault="002A0BCB" w:rsidP="004D0FE0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Année universitaire 2020/2021</w:t>
            </w:r>
          </w:p>
          <w:p w:rsidR="006C14FA" w:rsidRPr="000F0C8C" w:rsidRDefault="006C14FA" w:rsidP="00601F96">
            <w:pPr>
              <w:rPr>
                <w:rFonts w:ascii="Times New Roman" w:eastAsia="Arial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6C14FA" w:rsidRDefault="006C14FA" w:rsidP="006C14F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86393" w:rsidRDefault="00986393" w:rsidP="006C14F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86393" w:rsidRPr="000F0C8C" w:rsidRDefault="00986393" w:rsidP="006C14F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C14FA" w:rsidRPr="000F0C8C" w:rsidRDefault="006C14FA" w:rsidP="00A620B7">
      <w:pPr>
        <w:ind w:left="709" w:right="-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0C8C">
        <w:rPr>
          <w:rFonts w:ascii="Times New Roman" w:eastAsia="Arial" w:hAnsi="Times New Roman" w:cs="Times New Roman"/>
          <w:sz w:val="28"/>
          <w:szCs w:val="28"/>
        </w:rPr>
        <w:t>L’</w:t>
      </w:r>
      <w:r w:rsidR="00373A80">
        <w:rPr>
          <w:rFonts w:ascii="Times New Roman" w:eastAsia="Arial" w:hAnsi="Times New Roman" w:cs="Times New Roman"/>
          <w:sz w:val="28"/>
          <w:szCs w:val="28"/>
        </w:rPr>
        <w:t>a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mbassade de France, à travers son </w:t>
      </w:r>
      <w:r w:rsidR="00373A80">
        <w:rPr>
          <w:rFonts w:ascii="Times New Roman" w:eastAsia="Arial" w:hAnsi="Times New Roman" w:cs="Times New Roman"/>
          <w:sz w:val="28"/>
          <w:szCs w:val="28"/>
        </w:rPr>
        <w:t>s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ervice de </w:t>
      </w:r>
      <w:r w:rsidR="00373A80">
        <w:rPr>
          <w:rFonts w:ascii="Times New Roman" w:eastAsia="Arial" w:hAnsi="Times New Roman" w:cs="Times New Roman"/>
          <w:sz w:val="28"/>
          <w:szCs w:val="28"/>
        </w:rPr>
        <w:t>c</w:t>
      </w:r>
      <w:r w:rsidRPr="000F0C8C">
        <w:rPr>
          <w:rFonts w:ascii="Times New Roman" w:eastAsia="Arial" w:hAnsi="Times New Roman" w:cs="Times New Roman"/>
          <w:sz w:val="28"/>
          <w:szCs w:val="28"/>
        </w:rPr>
        <w:t>oopération et d’</w:t>
      </w:r>
      <w:r w:rsidR="00373A80">
        <w:rPr>
          <w:rFonts w:ascii="Times New Roman" w:eastAsia="Arial" w:hAnsi="Times New Roman" w:cs="Times New Roman"/>
          <w:sz w:val="28"/>
          <w:szCs w:val="28"/>
        </w:rPr>
        <w:t>a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ction </w:t>
      </w:r>
      <w:r w:rsidR="00373A80">
        <w:rPr>
          <w:rFonts w:ascii="Times New Roman" w:eastAsia="Arial" w:hAnsi="Times New Roman" w:cs="Times New Roman"/>
          <w:sz w:val="28"/>
          <w:szCs w:val="28"/>
        </w:rPr>
        <w:t>c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ulturelle, </w:t>
      </w:r>
      <w:r w:rsidR="000F77D9">
        <w:rPr>
          <w:rFonts w:ascii="Times New Roman" w:eastAsia="Arial" w:hAnsi="Times New Roman" w:cs="Times New Roman"/>
          <w:sz w:val="28"/>
          <w:szCs w:val="28"/>
        </w:rPr>
        <w:t xml:space="preserve">octroie </w:t>
      </w:r>
      <w:r w:rsidR="00A620B7">
        <w:rPr>
          <w:rFonts w:ascii="Times New Roman" w:eastAsia="Arial" w:hAnsi="Times New Roman" w:cs="Times New Roman"/>
          <w:sz w:val="28"/>
          <w:szCs w:val="28"/>
        </w:rPr>
        <w:t>des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 bourses </w:t>
      </w:r>
    </w:p>
    <w:p w:rsidR="006C14FA" w:rsidRPr="000F0C8C" w:rsidRDefault="006C14FA" w:rsidP="00A620B7">
      <w:pPr>
        <w:ind w:left="709" w:right="-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0C8C">
        <w:rPr>
          <w:rFonts w:ascii="Times New Roman" w:eastAsia="Arial" w:hAnsi="Times New Roman" w:cs="Times New Roman"/>
          <w:sz w:val="28"/>
          <w:szCs w:val="28"/>
        </w:rPr>
        <w:t>d’études en France aux meilleurs étudiants togolais. L</w:t>
      </w:r>
      <w:r w:rsidR="002A0BCB">
        <w:rPr>
          <w:rFonts w:ascii="Times New Roman" w:eastAsia="Arial" w:hAnsi="Times New Roman" w:cs="Times New Roman"/>
          <w:sz w:val="28"/>
          <w:szCs w:val="28"/>
        </w:rPr>
        <w:t>es critères d’éligibilité en 2020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 sont les suivants :</w:t>
      </w:r>
    </w:p>
    <w:p w:rsidR="006C14FA" w:rsidRPr="000F0C8C" w:rsidRDefault="006C14FA" w:rsidP="006C14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14FA" w:rsidRPr="000F0C8C" w:rsidRDefault="006C14FA" w:rsidP="00986393">
      <w:pPr>
        <w:numPr>
          <w:ilvl w:val="0"/>
          <w:numId w:val="1"/>
        </w:numPr>
        <w:tabs>
          <w:tab w:val="left" w:pos="1418"/>
        </w:tabs>
        <w:ind w:left="1780" w:hanging="35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F0C8C">
        <w:rPr>
          <w:rFonts w:ascii="Times New Roman" w:eastAsia="Arial" w:hAnsi="Times New Roman" w:cs="Times New Roman"/>
          <w:sz w:val="28"/>
          <w:szCs w:val="28"/>
        </w:rPr>
        <w:t>Être de nationalité togolaise.</w:t>
      </w:r>
    </w:p>
    <w:p w:rsidR="006C14FA" w:rsidRPr="000F0C8C" w:rsidRDefault="006C14FA" w:rsidP="00986393">
      <w:pPr>
        <w:tabs>
          <w:tab w:val="left" w:pos="1418"/>
        </w:tabs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0F0C8C" w:rsidRDefault="00820D4E" w:rsidP="00986393">
      <w:pPr>
        <w:numPr>
          <w:ilvl w:val="0"/>
          <w:numId w:val="1"/>
        </w:numPr>
        <w:tabs>
          <w:tab w:val="left" w:pos="1418"/>
        </w:tabs>
        <w:ind w:left="1780" w:hanging="35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8"/>
        </w:rPr>
        <w:t>Être âgé au 31/12/2020</w:t>
      </w:r>
      <w:r w:rsidR="006C14FA" w:rsidRPr="000F0C8C">
        <w:rPr>
          <w:rFonts w:ascii="Times New Roman" w:eastAsia="Arial" w:hAnsi="Times New Roman" w:cs="Times New Roman"/>
          <w:sz w:val="28"/>
          <w:szCs w:val="28"/>
        </w:rPr>
        <w:t xml:space="preserve"> de : moins de 28 ans pour le master 2 et moins de 30 ans pour le doctorat</w:t>
      </w:r>
    </w:p>
    <w:p w:rsidR="00766FEF" w:rsidRPr="000F0C8C" w:rsidRDefault="00766FEF" w:rsidP="00986393">
      <w:pPr>
        <w:pStyle w:val="Paragraphedeliste"/>
        <w:tabs>
          <w:tab w:val="left" w:pos="1418"/>
        </w:tabs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766FEF" w:rsidRPr="000F0C8C" w:rsidRDefault="00C111ED" w:rsidP="00986393">
      <w:pPr>
        <w:numPr>
          <w:ilvl w:val="0"/>
          <w:numId w:val="1"/>
        </w:numPr>
        <w:tabs>
          <w:tab w:val="left" w:pos="1418"/>
        </w:tabs>
        <w:ind w:left="1780" w:hanging="35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Créer un compte </w:t>
      </w:r>
      <w:hyperlink r:id="rId6" w:history="1">
        <w:r w:rsidR="005A57DF" w:rsidRPr="005A57DF">
          <w:rPr>
            <w:rStyle w:val="Lienhypertexte"/>
            <w:rFonts w:ascii="Times New Roman" w:eastAsia="Wingdings" w:hAnsi="Times New Roman" w:cs="Times New Roman"/>
            <w:sz w:val="28"/>
            <w:szCs w:val="28"/>
          </w:rPr>
          <w:t>Campus France</w:t>
        </w:r>
      </w:hyperlink>
      <w:r w:rsidR="00A620B7">
        <w:rPr>
          <w:rFonts w:ascii="Times New Roman" w:eastAsia="Wingdings" w:hAnsi="Times New Roman" w:cs="Times New Roman"/>
          <w:sz w:val="28"/>
          <w:szCs w:val="28"/>
        </w:rPr>
        <w:t xml:space="preserve">, </w:t>
      </w:r>
      <w:r w:rsidR="007129C0">
        <w:rPr>
          <w:rFonts w:ascii="Times New Roman" w:eastAsia="Wingdings" w:hAnsi="Times New Roman" w:cs="Times New Roman"/>
          <w:sz w:val="28"/>
          <w:szCs w:val="28"/>
        </w:rPr>
        <w:t>soumettre</w:t>
      </w:r>
      <w:r w:rsidR="00A620B7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="00986393">
        <w:rPr>
          <w:rFonts w:ascii="Times New Roman" w:eastAsia="Wingdings" w:hAnsi="Times New Roman" w:cs="Times New Roman"/>
          <w:sz w:val="28"/>
          <w:szCs w:val="28"/>
        </w:rPr>
        <w:t>le dossier et payer les frais</w:t>
      </w:r>
    </w:p>
    <w:p w:rsidR="00766FEF" w:rsidRPr="000F0C8C" w:rsidRDefault="00766FEF" w:rsidP="00986393">
      <w:pPr>
        <w:pStyle w:val="Paragraphedeliste"/>
        <w:tabs>
          <w:tab w:val="left" w:pos="1418"/>
        </w:tabs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0F0C8C" w:rsidRDefault="00945581" w:rsidP="00986393">
      <w:pPr>
        <w:numPr>
          <w:ilvl w:val="0"/>
          <w:numId w:val="1"/>
        </w:numPr>
        <w:tabs>
          <w:tab w:val="left" w:pos="1418"/>
        </w:tabs>
        <w:ind w:left="1780" w:hanging="35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8"/>
        </w:rPr>
        <w:t>Se destiner à un</w:t>
      </w:r>
      <w:r w:rsidR="00DA589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00F08" w:rsidRPr="000F0C8C">
        <w:rPr>
          <w:rFonts w:ascii="Times New Roman" w:eastAsia="Arial" w:hAnsi="Times New Roman" w:cs="Times New Roman"/>
          <w:sz w:val="28"/>
          <w:szCs w:val="28"/>
        </w:rPr>
        <w:t>master 2</w:t>
      </w:r>
      <w:r>
        <w:rPr>
          <w:rFonts w:ascii="Times New Roman" w:eastAsia="Arial" w:hAnsi="Times New Roman" w:cs="Times New Roman"/>
          <w:sz w:val="28"/>
          <w:szCs w:val="28"/>
        </w:rPr>
        <w:t xml:space="preserve"> ou une</w:t>
      </w:r>
      <w:r w:rsidR="00900F08" w:rsidRPr="000F0C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C14FA" w:rsidRPr="000F0C8C">
        <w:rPr>
          <w:rFonts w:ascii="Times New Roman" w:eastAsia="Arial" w:hAnsi="Times New Roman" w:cs="Times New Roman"/>
          <w:sz w:val="28"/>
          <w:szCs w:val="28"/>
        </w:rPr>
        <w:t>thèse en alternance.</w:t>
      </w:r>
    </w:p>
    <w:p w:rsidR="006C14FA" w:rsidRPr="000F0C8C" w:rsidRDefault="006C14FA" w:rsidP="00986393">
      <w:pPr>
        <w:tabs>
          <w:tab w:val="left" w:pos="1418"/>
        </w:tabs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945581" w:rsidRPr="00945581" w:rsidRDefault="00945581" w:rsidP="00986393">
      <w:pPr>
        <w:numPr>
          <w:ilvl w:val="0"/>
          <w:numId w:val="1"/>
        </w:numPr>
        <w:tabs>
          <w:tab w:val="left" w:pos="1418"/>
        </w:tabs>
        <w:ind w:left="1780" w:right="760" w:hanging="35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8"/>
        </w:rPr>
        <w:t>Etre titulaire d’un</w:t>
      </w:r>
      <w:r w:rsidR="006C14FA" w:rsidRPr="000F0C8C">
        <w:rPr>
          <w:rFonts w:ascii="Times New Roman" w:eastAsia="Arial" w:hAnsi="Times New Roman" w:cs="Times New Roman"/>
          <w:sz w:val="28"/>
          <w:szCs w:val="28"/>
        </w:rPr>
        <w:t xml:space="preserve"> :</w:t>
      </w:r>
    </w:p>
    <w:p w:rsidR="00945581" w:rsidRPr="00945581" w:rsidRDefault="006C14FA" w:rsidP="00945581">
      <w:pPr>
        <w:pStyle w:val="Paragraphedeliste"/>
        <w:numPr>
          <w:ilvl w:val="0"/>
          <w:numId w:val="3"/>
        </w:numPr>
        <w:tabs>
          <w:tab w:val="left" w:pos="1418"/>
        </w:tabs>
        <w:ind w:right="760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45581">
        <w:rPr>
          <w:rFonts w:ascii="Times New Roman" w:eastAsia="Arial" w:hAnsi="Times New Roman" w:cs="Times New Roman"/>
          <w:sz w:val="28"/>
          <w:szCs w:val="28"/>
        </w:rPr>
        <w:t>master 1ou équivalent pour les bourses de master 2,</w:t>
      </w:r>
    </w:p>
    <w:p w:rsidR="006C14FA" w:rsidRPr="00945581" w:rsidRDefault="006C14FA" w:rsidP="00945581">
      <w:pPr>
        <w:pStyle w:val="Paragraphedeliste"/>
        <w:numPr>
          <w:ilvl w:val="0"/>
          <w:numId w:val="3"/>
        </w:numPr>
        <w:tabs>
          <w:tab w:val="left" w:pos="1418"/>
        </w:tabs>
        <w:ind w:right="760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45581">
        <w:rPr>
          <w:rFonts w:ascii="Times New Roman" w:eastAsia="Arial" w:hAnsi="Times New Roman" w:cs="Times New Roman"/>
          <w:sz w:val="28"/>
          <w:szCs w:val="28"/>
        </w:rPr>
        <w:t>master 2 ou équivalent pour les études de doctorat.</w:t>
      </w:r>
    </w:p>
    <w:p w:rsidR="00900F08" w:rsidRPr="000F0C8C" w:rsidRDefault="00900F08" w:rsidP="00986393">
      <w:pPr>
        <w:tabs>
          <w:tab w:val="left" w:pos="1418"/>
        </w:tabs>
        <w:ind w:right="760"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945581" w:rsidRDefault="00945581" w:rsidP="00986393">
      <w:pPr>
        <w:numPr>
          <w:ilvl w:val="0"/>
          <w:numId w:val="1"/>
        </w:numPr>
        <w:tabs>
          <w:tab w:val="left" w:pos="1418"/>
        </w:tabs>
        <w:ind w:left="1780" w:hanging="35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8"/>
        </w:rPr>
        <w:t>Avoir obtenu ce diplôme avec une moyenne minimum de :</w:t>
      </w:r>
    </w:p>
    <w:p w:rsidR="00945581" w:rsidRPr="00945581" w:rsidRDefault="00945581" w:rsidP="00945581">
      <w:pPr>
        <w:pStyle w:val="Paragraphedeliste"/>
        <w:numPr>
          <w:ilvl w:val="0"/>
          <w:numId w:val="5"/>
        </w:numPr>
        <w:tabs>
          <w:tab w:val="left" w:pos="1418"/>
        </w:tabs>
        <w:rPr>
          <w:rFonts w:ascii="Times New Roman" w:eastAsia="Arial" w:hAnsi="Times New Roman" w:cs="Times New Roman"/>
          <w:sz w:val="28"/>
          <w:szCs w:val="28"/>
        </w:rPr>
      </w:pPr>
      <w:r w:rsidRPr="00945581">
        <w:rPr>
          <w:rFonts w:ascii="Times New Roman" w:eastAsia="Arial" w:hAnsi="Times New Roman" w:cs="Times New Roman"/>
          <w:sz w:val="28"/>
          <w:szCs w:val="28"/>
        </w:rPr>
        <w:t>pour les études de master 2 : 12/20 au master 1 ou équivalent (Bac+4)</w:t>
      </w:r>
    </w:p>
    <w:p w:rsidR="00945581" w:rsidRPr="00945581" w:rsidRDefault="00945581" w:rsidP="00945581">
      <w:pPr>
        <w:pStyle w:val="Paragraphedeliste"/>
        <w:numPr>
          <w:ilvl w:val="0"/>
          <w:numId w:val="4"/>
        </w:numPr>
        <w:tabs>
          <w:tab w:val="left" w:pos="1418"/>
        </w:tabs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945581">
        <w:rPr>
          <w:rFonts w:ascii="Times New Roman" w:eastAsia="Arial" w:hAnsi="Times New Roman" w:cs="Times New Roman"/>
          <w:sz w:val="28"/>
          <w:szCs w:val="28"/>
        </w:rPr>
        <w:t>pour les études de doctorat : 12/20 au master 2 ou équivalent (Bac +5)</w:t>
      </w:r>
    </w:p>
    <w:p w:rsidR="006C14FA" w:rsidRPr="000F0C8C" w:rsidRDefault="006C14FA" w:rsidP="00986393">
      <w:pPr>
        <w:tabs>
          <w:tab w:val="left" w:pos="1418"/>
        </w:tabs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900F08" w:rsidRPr="000F0C8C" w:rsidRDefault="00900F08" w:rsidP="00986393">
      <w:pPr>
        <w:pStyle w:val="Paragraphedeliste"/>
        <w:tabs>
          <w:tab w:val="left" w:pos="1418"/>
          <w:tab w:val="left" w:pos="2500"/>
        </w:tabs>
        <w:ind w:right="-170"/>
        <w:rPr>
          <w:rFonts w:ascii="Times New Roman" w:eastAsia="Times New Roman" w:hAnsi="Times New Roman" w:cs="Times New Roman"/>
          <w:sz w:val="28"/>
          <w:szCs w:val="28"/>
        </w:rPr>
      </w:pPr>
    </w:p>
    <w:p w:rsidR="00A620B7" w:rsidRDefault="006C14FA">
      <w:pPr>
        <w:ind w:firstLine="708"/>
        <w:rPr>
          <w:rFonts w:ascii="Times New Roman" w:eastAsia="Arial" w:hAnsi="Times New Roman" w:cs="Times New Roman"/>
          <w:b/>
          <w:sz w:val="28"/>
          <w:szCs w:val="28"/>
        </w:rPr>
        <w:pPrChange w:id="1" w:author="BOSSA Odette" w:date="2018-12-18T11:21:00Z">
          <w:pPr>
            <w:ind w:left="2500" w:firstLine="4"/>
          </w:pPr>
        </w:pPrChange>
      </w:pPr>
      <w:r w:rsidRPr="000F0C8C">
        <w:rPr>
          <w:rFonts w:ascii="Times New Roman" w:eastAsia="Arial" w:hAnsi="Times New Roman" w:cs="Times New Roman"/>
          <w:b/>
          <w:sz w:val="28"/>
          <w:szCs w:val="28"/>
        </w:rPr>
        <w:t xml:space="preserve">Bénéficier d’un cofinancement </w:t>
      </w:r>
      <w:r w:rsidR="00CC0C33">
        <w:rPr>
          <w:rFonts w:ascii="Times New Roman" w:eastAsia="Arial" w:hAnsi="Times New Roman" w:cs="Times New Roman"/>
          <w:b/>
          <w:sz w:val="28"/>
          <w:szCs w:val="28"/>
        </w:rPr>
        <w:t>constitue</w:t>
      </w:r>
      <w:r w:rsidR="00CC0C33" w:rsidRPr="000F0C8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0F0C8C">
        <w:rPr>
          <w:rFonts w:ascii="Times New Roman" w:eastAsia="Arial" w:hAnsi="Times New Roman" w:cs="Times New Roman"/>
          <w:b/>
          <w:sz w:val="28"/>
          <w:szCs w:val="28"/>
        </w:rPr>
        <w:t>un atout supplémentaire</w:t>
      </w:r>
      <w:r w:rsidR="00C111E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C0C33">
        <w:rPr>
          <w:rFonts w:ascii="Times New Roman" w:eastAsia="Arial" w:hAnsi="Times New Roman" w:cs="Times New Roman"/>
          <w:b/>
          <w:sz w:val="28"/>
          <w:szCs w:val="28"/>
        </w:rPr>
        <w:t>ainsi</w:t>
      </w:r>
      <w:r w:rsidRPr="000F0C8C">
        <w:rPr>
          <w:rFonts w:ascii="Times New Roman" w:eastAsia="Arial" w:hAnsi="Times New Roman" w:cs="Times New Roman"/>
          <w:b/>
          <w:sz w:val="28"/>
          <w:szCs w:val="28"/>
        </w:rPr>
        <w:t xml:space="preserve"> que présenter</w:t>
      </w:r>
    </w:p>
    <w:p w:rsidR="006C14FA" w:rsidRDefault="00373A80" w:rsidP="00373A80">
      <w:pPr>
        <w:tabs>
          <w:tab w:val="left" w:pos="2552"/>
        </w:tabs>
        <w:ind w:left="709" w:hanging="1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une</w:t>
      </w:r>
      <w:proofErr w:type="gramEnd"/>
      <w:r w:rsidR="006C14FA" w:rsidRPr="000F0C8C">
        <w:rPr>
          <w:rFonts w:ascii="Times New Roman" w:eastAsia="Arial" w:hAnsi="Times New Roman" w:cs="Times New Roman"/>
          <w:b/>
          <w:sz w:val="28"/>
          <w:szCs w:val="28"/>
        </w:rPr>
        <w:t xml:space="preserve"> candidature s’inscrivant dans le cadre d’un partenariat interuniversitaire Franco-Togolais. </w:t>
      </w:r>
    </w:p>
    <w:p w:rsidR="00986393" w:rsidRDefault="00986393" w:rsidP="00986393">
      <w:pPr>
        <w:ind w:left="709"/>
        <w:rPr>
          <w:rFonts w:ascii="Times New Roman" w:eastAsia="Arial" w:hAnsi="Times New Roman" w:cs="Times New Roman"/>
          <w:b/>
          <w:sz w:val="28"/>
          <w:szCs w:val="28"/>
        </w:rPr>
      </w:pPr>
    </w:p>
    <w:p w:rsidR="006C14FA" w:rsidRDefault="006C14FA">
      <w:pPr>
        <w:ind w:left="709"/>
        <w:rPr>
          <w:rFonts w:ascii="Times New Roman" w:eastAsia="Arial" w:hAnsi="Times New Roman" w:cs="Times New Roman"/>
          <w:b/>
          <w:sz w:val="28"/>
          <w:szCs w:val="28"/>
        </w:rPr>
        <w:pPrChange w:id="2" w:author="BOSSA Odette" w:date="2018-12-18T11:23:00Z">
          <w:pPr>
            <w:ind w:left="1560"/>
          </w:pPr>
        </w:pPrChange>
      </w:pPr>
      <w:r w:rsidRPr="000F0C8C">
        <w:rPr>
          <w:rFonts w:ascii="Times New Roman" w:eastAsia="Arial" w:hAnsi="Times New Roman" w:cs="Times New Roman"/>
          <w:b/>
          <w:sz w:val="28"/>
          <w:szCs w:val="28"/>
        </w:rPr>
        <w:t>Les candidatures féminines sont vivement encouragées.</w:t>
      </w:r>
    </w:p>
    <w:p w:rsidR="00986393" w:rsidRDefault="00986393" w:rsidP="00986393">
      <w:pPr>
        <w:ind w:left="709"/>
        <w:rPr>
          <w:rFonts w:ascii="Times New Roman" w:eastAsia="Arial" w:hAnsi="Times New Roman" w:cs="Times New Roman"/>
          <w:b/>
          <w:sz w:val="28"/>
          <w:szCs w:val="28"/>
        </w:rPr>
      </w:pPr>
    </w:p>
    <w:p w:rsidR="006C14FA" w:rsidRPr="000F0C8C" w:rsidRDefault="006C14FA" w:rsidP="009037AE">
      <w:pPr>
        <w:jc w:val="center"/>
        <w:rPr>
          <w:rFonts w:ascii="Times New Roman" w:eastAsia="Arial" w:hAnsi="Times New Roman" w:cs="Times New Roman"/>
          <w:b/>
          <w:i/>
          <w:sz w:val="48"/>
          <w:szCs w:val="48"/>
          <w:u w:val="single"/>
        </w:rPr>
      </w:pPr>
      <w:r w:rsidRPr="000F0C8C">
        <w:rPr>
          <w:rFonts w:ascii="Times New Roman" w:eastAsia="Arial" w:hAnsi="Times New Roman" w:cs="Times New Roman"/>
          <w:b/>
          <w:i/>
          <w:sz w:val="48"/>
          <w:szCs w:val="48"/>
          <w:u w:val="single"/>
        </w:rPr>
        <w:lastRenderedPageBreak/>
        <w:t>Comment postuler ?</w:t>
      </w:r>
    </w:p>
    <w:p w:rsidR="006C14FA" w:rsidRPr="000F0C8C" w:rsidRDefault="006C14FA" w:rsidP="006C14FA">
      <w:pPr>
        <w:ind w:left="1560" w:hanging="1276"/>
        <w:rPr>
          <w:rFonts w:ascii="Times New Roman" w:eastAsia="Arial" w:hAnsi="Times New Roman" w:cs="Times New Roman"/>
          <w:b/>
          <w:sz w:val="10"/>
          <w:szCs w:val="10"/>
        </w:rPr>
      </w:pPr>
    </w:p>
    <w:p w:rsidR="000F0C8C" w:rsidRPr="000F0C8C" w:rsidRDefault="000F0C8C" w:rsidP="006C14F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C14FA" w:rsidRPr="000F0C8C" w:rsidRDefault="006C14FA" w:rsidP="004D0FE0">
      <w:pPr>
        <w:ind w:right="760"/>
        <w:rPr>
          <w:rFonts w:ascii="Times New Roman" w:eastAsia="Arial" w:hAnsi="Times New Roman" w:cs="Times New Roman"/>
          <w:sz w:val="28"/>
          <w:szCs w:val="28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 xml:space="preserve">Les pièces ci-dessous </w:t>
      </w:r>
      <w:r w:rsidR="00CC0C33">
        <w:rPr>
          <w:rFonts w:ascii="Times New Roman" w:eastAsia="Arial" w:hAnsi="Times New Roman" w:cs="Times New Roman"/>
          <w:sz w:val="24"/>
          <w:szCs w:val="24"/>
        </w:rPr>
        <w:t>doivent</w:t>
      </w:r>
      <w:r w:rsidR="00CC0C33" w:rsidRPr="000F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77D9">
        <w:rPr>
          <w:rFonts w:ascii="Times New Roman" w:eastAsia="Arial" w:hAnsi="Times New Roman" w:cs="Times New Roman"/>
          <w:sz w:val="24"/>
          <w:szCs w:val="24"/>
        </w:rPr>
        <w:t xml:space="preserve">être transmises </w:t>
      </w:r>
      <w:r w:rsidR="004E18B2" w:rsidRPr="004E18B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obligatoirement </w:t>
      </w:r>
      <w:r w:rsidRPr="004E18B2">
        <w:rPr>
          <w:rFonts w:ascii="Times New Roman" w:eastAsia="Arial" w:hAnsi="Times New Roman" w:cs="Times New Roman"/>
          <w:b/>
          <w:sz w:val="24"/>
          <w:szCs w:val="24"/>
          <w:u w:val="single"/>
        </w:rPr>
        <w:t>par</w:t>
      </w:r>
      <w:r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courrier électronique </w:t>
      </w:r>
      <w:r w:rsidR="00CA3E5F"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>en fichier</w:t>
      </w:r>
      <w:r w:rsidR="004E18B2">
        <w:rPr>
          <w:rFonts w:ascii="Times New Roman" w:eastAsia="Arial" w:hAnsi="Times New Roman" w:cs="Times New Roman"/>
          <w:b/>
          <w:sz w:val="24"/>
          <w:szCs w:val="24"/>
          <w:u w:val="single"/>
        </w:rPr>
        <w:t>s</w:t>
      </w:r>
      <w:r w:rsidR="00CA3E5F"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séparé</w:t>
      </w:r>
      <w:r w:rsidR="004E18B2">
        <w:rPr>
          <w:rFonts w:ascii="Times New Roman" w:eastAsia="Arial" w:hAnsi="Times New Roman" w:cs="Times New Roman"/>
          <w:b/>
          <w:sz w:val="24"/>
          <w:szCs w:val="24"/>
          <w:u w:val="single"/>
        </w:rPr>
        <w:t>s</w:t>
      </w:r>
      <w:r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4E18B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dans un dossier compressé </w:t>
      </w:r>
      <w:r w:rsidR="00900F08" w:rsidRPr="000F77D9">
        <w:rPr>
          <w:rFonts w:ascii="Times New Roman" w:eastAsia="Arial" w:hAnsi="Times New Roman" w:cs="Times New Roman"/>
          <w:b/>
          <w:sz w:val="24"/>
          <w:szCs w:val="24"/>
        </w:rPr>
        <w:t xml:space="preserve">au plus tard le </w:t>
      </w:r>
      <w:r w:rsidR="00945581">
        <w:rPr>
          <w:rFonts w:ascii="Times New Roman" w:eastAsia="Arial" w:hAnsi="Times New Roman" w:cs="Times New Roman"/>
          <w:b/>
          <w:sz w:val="24"/>
          <w:szCs w:val="24"/>
        </w:rPr>
        <w:t>vendredi 21 février 2020</w:t>
      </w:r>
      <w:r w:rsidRPr="000F77D9">
        <w:rPr>
          <w:rFonts w:ascii="Times New Roman" w:eastAsia="Arial" w:hAnsi="Times New Roman" w:cs="Times New Roman"/>
          <w:sz w:val="24"/>
          <w:szCs w:val="24"/>
        </w:rPr>
        <w:t>, délai de rigueur</w:t>
      </w:r>
      <w:r w:rsidRPr="000F0C8C">
        <w:rPr>
          <w:rFonts w:ascii="Times New Roman" w:eastAsia="Arial" w:hAnsi="Times New Roman" w:cs="Times New Roman"/>
          <w:sz w:val="28"/>
          <w:szCs w:val="28"/>
        </w:rPr>
        <w:t xml:space="preserve"> :</w:t>
      </w:r>
    </w:p>
    <w:p w:rsidR="006C14FA" w:rsidRPr="000F0C8C" w:rsidRDefault="006C14FA" w:rsidP="004D0FE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C14FA" w:rsidRPr="000F0C8C" w:rsidRDefault="006C14FA" w:rsidP="004D0FE0">
      <w:pPr>
        <w:numPr>
          <w:ilvl w:val="0"/>
          <w:numId w:val="2"/>
        </w:numPr>
        <w:tabs>
          <w:tab w:val="left" w:pos="426"/>
        </w:tabs>
        <w:ind w:right="760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Lettr</w:t>
      </w:r>
      <w:r w:rsidR="00DF223B" w:rsidRPr="000F77D9">
        <w:rPr>
          <w:rFonts w:ascii="Times New Roman" w:eastAsia="Arial" w:hAnsi="Times New Roman" w:cs="Times New Roman"/>
          <w:sz w:val="24"/>
          <w:szCs w:val="24"/>
        </w:rPr>
        <w:t>e de motivation</w:t>
      </w:r>
      <w:r w:rsidRPr="000F77D9">
        <w:rPr>
          <w:rFonts w:ascii="Times New Roman" w:eastAsia="Arial" w:hAnsi="Times New Roman" w:cs="Times New Roman"/>
          <w:sz w:val="24"/>
          <w:szCs w:val="24"/>
        </w:rPr>
        <w:t xml:space="preserve"> (1 page maximum) adressée au </w:t>
      </w:r>
      <w:r w:rsidR="00373A80">
        <w:rPr>
          <w:rFonts w:ascii="Times New Roman" w:eastAsia="Arial" w:hAnsi="Times New Roman" w:cs="Times New Roman"/>
          <w:sz w:val="24"/>
          <w:szCs w:val="24"/>
        </w:rPr>
        <w:t>c</w:t>
      </w:r>
      <w:r w:rsidR="00373A80" w:rsidRPr="000F77D9">
        <w:rPr>
          <w:rFonts w:ascii="Times New Roman" w:eastAsia="Arial" w:hAnsi="Times New Roman" w:cs="Times New Roman"/>
          <w:sz w:val="24"/>
          <w:szCs w:val="24"/>
        </w:rPr>
        <w:t xml:space="preserve">onseiller </w:t>
      </w:r>
      <w:r w:rsidRPr="000F77D9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373A80">
        <w:rPr>
          <w:rFonts w:ascii="Times New Roman" w:eastAsia="Arial" w:hAnsi="Times New Roman" w:cs="Times New Roman"/>
          <w:sz w:val="24"/>
          <w:szCs w:val="24"/>
        </w:rPr>
        <w:t>c</w:t>
      </w:r>
      <w:r w:rsidR="00373A80" w:rsidRPr="000F77D9">
        <w:rPr>
          <w:rFonts w:ascii="Times New Roman" w:eastAsia="Arial" w:hAnsi="Times New Roman" w:cs="Times New Roman"/>
          <w:sz w:val="24"/>
          <w:szCs w:val="24"/>
        </w:rPr>
        <w:t xml:space="preserve">oopération </w:t>
      </w:r>
      <w:r w:rsidRPr="000F77D9">
        <w:rPr>
          <w:rFonts w:ascii="Times New Roman" w:eastAsia="Arial" w:hAnsi="Times New Roman" w:cs="Times New Roman"/>
          <w:sz w:val="24"/>
          <w:szCs w:val="24"/>
        </w:rPr>
        <w:t xml:space="preserve">et </w:t>
      </w:r>
      <w:r w:rsidR="00373A80" w:rsidRPr="000F77D9">
        <w:rPr>
          <w:rFonts w:ascii="Times New Roman" w:eastAsia="Arial" w:hAnsi="Times New Roman" w:cs="Times New Roman"/>
          <w:sz w:val="24"/>
          <w:szCs w:val="24"/>
        </w:rPr>
        <w:t>d'</w:t>
      </w:r>
      <w:r w:rsidR="00373A80">
        <w:rPr>
          <w:rFonts w:ascii="Times New Roman" w:eastAsia="Arial" w:hAnsi="Times New Roman" w:cs="Times New Roman"/>
          <w:sz w:val="24"/>
          <w:szCs w:val="24"/>
        </w:rPr>
        <w:t>a</w:t>
      </w:r>
      <w:r w:rsidR="00373A80" w:rsidRPr="000F77D9">
        <w:rPr>
          <w:rFonts w:ascii="Times New Roman" w:eastAsia="Arial" w:hAnsi="Times New Roman" w:cs="Times New Roman"/>
          <w:sz w:val="24"/>
          <w:szCs w:val="24"/>
        </w:rPr>
        <w:t xml:space="preserve">ction </w:t>
      </w:r>
      <w:r w:rsidR="00373A80">
        <w:rPr>
          <w:rFonts w:ascii="Times New Roman" w:eastAsia="Arial" w:hAnsi="Times New Roman" w:cs="Times New Roman"/>
          <w:sz w:val="24"/>
          <w:szCs w:val="24"/>
        </w:rPr>
        <w:t>c</w:t>
      </w:r>
      <w:r w:rsidR="00373A80" w:rsidRPr="000F77D9">
        <w:rPr>
          <w:rFonts w:ascii="Times New Roman" w:eastAsia="Arial" w:hAnsi="Times New Roman" w:cs="Times New Roman"/>
          <w:sz w:val="24"/>
          <w:szCs w:val="24"/>
        </w:rPr>
        <w:t>ulturelle</w:t>
      </w:r>
      <w:r w:rsidRPr="000F77D9">
        <w:rPr>
          <w:rFonts w:ascii="Times New Roman" w:eastAsia="Arial" w:hAnsi="Times New Roman" w:cs="Times New Roman"/>
          <w:sz w:val="24"/>
          <w:szCs w:val="24"/>
        </w:rPr>
        <w:t>, précisant l’adéquation de la formation visée avec le projet professionnel</w:t>
      </w:r>
      <w:r w:rsidRPr="000F0C8C">
        <w:rPr>
          <w:rFonts w:ascii="Times New Roman" w:eastAsia="Arial" w:hAnsi="Times New Roman" w:cs="Times New Roman"/>
          <w:sz w:val="28"/>
          <w:szCs w:val="28"/>
        </w:rPr>
        <w:t>.</w:t>
      </w:r>
    </w:p>
    <w:p w:rsidR="006C14FA" w:rsidRPr="000F0C8C" w:rsidRDefault="006C14FA" w:rsidP="004D0FE0">
      <w:pPr>
        <w:tabs>
          <w:tab w:val="left" w:pos="1780"/>
        </w:tabs>
        <w:ind w:right="760"/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0F0C8C" w:rsidRDefault="006C14FA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Indication précise du diplôme visé (intitulé et type d’établissement).</w:t>
      </w:r>
    </w:p>
    <w:p w:rsidR="006C14FA" w:rsidRPr="000F0C8C" w:rsidRDefault="006C14FA" w:rsidP="004D0FE0">
      <w:pPr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0F0C8C" w:rsidRDefault="006C14FA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Curriculum vitae détaillé</w:t>
      </w:r>
      <w:r w:rsidRPr="000F0C8C">
        <w:rPr>
          <w:rFonts w:ascii="Times New Roman" w:eastAsia="Arial" w:hAnsi="Times New Roman" w:cs="Times New Roman"/>
          <w:sz w:val="28"/>
          <w:szCs w:val="28"/>
        </w:rPr>
        <w:t>.</w:t>
      </w:r>
    </w:p>
    <w:p w:rsidR="006C14FA" w:rsidRPr="000F0C8C" w:rsidRDefault="006C14FA" w:rsidP="004D0FE0">
      <w:pPr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0F0C8C" w:rsidRDefault="006C14FA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Relevés de notes depuis la dernière année de licence</w:t>
      </w:r>
      <w:r w:rsidRPr="000F0C8C">
        <w:rPr>
          <w:rFonts w:ascii="Times New Roman" w:eastAsia="Arial" w:hAnsi="Times New Roman" w:cs="Times New Roman"/>
          <w:sz w:val="28"/>
          <w:szCs w:val="28"/>
        </w:rPr>
        <w:t>.</w:t>
      </w:r>
    </w:p>
    <w:p w:rsidR="00EE20E6" w:rsidRPr="000F0C8C" w:rsidRDefault="00EE20E6" w:rsidP="004D0FE0">
      <w:pPr>
        <w:pStyle w:val="Paragraphedeliste"/>
        <w:ind w:left="0"/>
        <w:contextualSpacing/>
        <w:rPr>
          <w:rFonts w:ascii="Times New Roman" w:eastAsia="Wingdings" w:hAnsi="Times New Roman" w:cs="Times New Roman"/>
          <w:sz w:val="10"/>
          <w:szCs w:val="10"/>
        </w:rPr>
      </w:pPr>
    </w:p>
    <w:p w:rsidR="006C14FA" w:rsidRPr="000F0C8C" w:rsidRDefault="006C14FA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Dernier diplôme obtenu ou attestation de réussite au diplôme</w:t>
      </w:r>
      <w:r w:rsidRPr="000F0C8C">
        <w:rPr>
          <w:rFonts w:ascii="Times New Roman" w:eastAsia="Arial" w:hAnsi="Times New Roman" w:cs="Times New Roman"/>
          <w:sz w:val="28"/>
          <w:szCs w:val="28"/>
        </w:rPr>
        <w:t>.</w:t>
      </w:r>
    </w:p>
    <w:p w:rsidR="006C14FA" w:rsidRPr="000F0C8C" w:rsidRDefault="006C14FA" w:rsidP="004D0FE0">
      <w:pPr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EE20E6" w:rsidRPr="000F77D9" w:rsidRDefault="006C14FA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Carte d’identité ou passeport togolais.</w:t>
      </w:r>
    </w:p>
    <w:p w:rsidR="00EE20E6" w:rsidRPr="000F0C8C" w:rsidRDefault="00EE20E6" w:rsidP="004D0FE0">
      <w:pPr>
        <w:pStyle w:val="Paragraphedeliste"/>
        <w:ind w:left="0"/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EE20E6" w:rsidRPr="009037AE" w:rsidRDefault="00EE20E6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vertAlign w:val="superscript"/>
        </w:rPr>
      </w:pPr>
      <w:r w:rsidRPr="000F77D9">
        <w:rPr>
          <w:rFonts w:ascii="Times New Roman" w:eastAsia="Wingdings" w:hAnsi="Times New Roman" w:cs="Times New Roman"/>
          <w:sz w:val="24"/>
          <w:szCs w:val="24"/>
        </w:rPr>
        <w:t xml:space="preserve">Numéro de dossier Études en </w:t>
      </w:r>
      <w:r w:rsidR="00191D4C" w:rsidRPr="000F77D9">
        <w:rPr>
          <w:rFonts w:ascii="Times New Roman" w:eastAsia="Wingdings" w:hAnsi="Times New Roman" w:cs="Times New Roman"/>
          <w:sz w:val="24"/>
          <w:szCs w:val="24"/>
        </w:rPr>
        <w:t xml:space="preserve">France (le dossier doit être soumis et payé) </w:t>
      </w:r>
      <w:hyperlink r:id="rId7" w:history="1">
        <w:r w:rsidR="009037AE" w:rsidRPr="009037AE">
          <w:rPr>
            <w:rStyle w:val="Lienhypertexte"/>
            <w:rFonts w:ascii="Times New Roman" w:eastAsia="Wingdings" w:hAnsi="Times New Roman" w:cs="Times New Roman"/>
          </w:rPr>
          <w:t>https://pastel.diplomatie.gouv.fr/etudesenfrance/dyn/public/authentification/login.html</w:t>
        </w:r>
      </w:hyperlink>
    </w:p>
    <w:p w:rsidR="009037AE" w:rsidRPr="009037AE" w:rsidRDefault="009037AE" w:rsidP="009037AE">
      <w:pPr>
        <w:tabs>
          <w:tab w:val="left" w:pos="426"/>
        </w:tabs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0F77D9" w:rsidRDefault="006C14FA" w:rsidP="004D0FE0">
      <w:pPr>
        <w:numPr>
          <w:ilvl w:val="0"/>
          <w:numId w:val="2"/>
        </w:numPr>
        <w:tabs>
          <w:tab w:val="left" w:pos="426"/>
        </w:tabs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>Le cas échéant, l’engagement de cofinancement</w:t>
      </w:r>
      <w:r w:rsidR="00CC0C33">
        <w:rPr>
          <w:rFonts w:ascii="Times New Roman" w:eastAsia="Arial" w:hAnsi="Times New Roman" w:cs="Times New Roman"/>
          <w:sz w:val="24"/>
          <w:szCs w:val="24"/>
        </w:rPr>
        <w:t>.</w:t>
      </w:r>
    </w:p>
    <w:p w:rsidR="006C14FA" w:rsidRPr="000F0C8C" w:rsidRDefault="006C14FA" w:rsidP="004D0FE0">
      <w:pPr>
        <w:pStyle w:val="Paragraphedeliste"/>
        <w:ind w:left="0"/>
        <w:contextualSpacing/>
        <w:rPr>
          <w:rFonts w:ascii="Times New Roman" w:eastAsia="Wingdings" w:hAnsi="Times New Roman" w:cs="Times New Roman"/>
          <w:sz w:val="10"/>
          <w:szCs w:val="10"/>
          <w:vertAlign w:val="superscript"/>
        </w:rPr>
      </w:pPr>
    </w:p>
    <w:p w:rsidR="006C14FA" w:rsidRPr="00D93BC2" w:rsidRDefault="00945581" w:rsidP="004D0FE0">
      <w:pPr>
        <w:numPr>
          <w:ilvl w:val="0"/>
          <w:numId w:val="2"/>
        </w:numPr>
        <w:tabs>
          <w:tab w:val="left" w:pos="426"/>
        </w:tabs>
        <w:ind w:right="780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Pour les doctorants, 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>le sujet de thèse</w:t>
      </w:r>
      <w:r w:rsidR="00D93BC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>le calendrier détaillé des alternances</w:t>
      </w:r>
      <w:r w:rsidR="00D93BC2">
        <w:rPr>
          <w:rFonts w:ascii="Times New Roman" w:eastAsia="Arial" w:hAnsi="Times New Roman" w:cs="Times New Roman"/>
          <w:sz w:val="24"/>
          <w:szCs w:val="24"/>
        </w:rPr>
        <w:t>,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 xml:space="preserve"> la lettre de présentation du directeur de thèse</w:t>
      </w:r>
      <w:r w:rsidR="00986393">
        <w:rPr>
          <w:rFonts w:ascii="Times New Roman" w:eastAsia="Arial" w:hAnsi="Times New Roman" w:cs="Times New Roman"/>
          <w:sz w:val="24"/>
          <w:szCs w:val="24"/>
        </w:rPr>
        <w:t xml:space="preserve"> de l’établissement d’accueil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93BC2">
        <w:rPr>
          <w:rFonts w:ascii="Times New Roman" w:eastAsia="Arial" w:hAnsi="Times New Roman" w:cs="Times New Roman"/>
          <w:sz w:val="24"/>
          <w:szCs w:val="24"/>
        </w:rPr>
        <w:t>ainsi qu’une l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>ettre de recommandation émanant d’une personnalité du monde universitaire ou de la recherche</w:t>
      </w:r>
      <w:r w:rsidR="000F77D9">
        <w:rPr>
          <w:rFonts w:ascii="Times New Roman" w:eastAsia="Arial" w:hAnsi="Times New Roman" w:cs="Times New Roman"/>
          <w:sz w:val="24"/>
          <w:szCs w:val="24"/>
        </w:rPr>
        <w:t>.</w:t>
      </w:r>
    </w:p>
    <w:p w:rsidR="006C14FA" w:rsidRPr="000F0C8C" w:rsidRDefault="006C14FA">
      <w:pPr>
        <w:rPr>
          <w:rFonts w:ascii="Times New Roman" w:hAnsi="Times New Roman" w:cs="Times New Roman"/>
          <w:sz w:val="28"/>
          <w:szCs w:val="28"/>
        </w:rPr>
        <w:pPrChange w:id="3" w:author="BOSSA Odette" w:date="2018-12-18T11:27:00Z">
          <w:pPr>
            <w:tabs>
              <w:tab w:val="left" w:pos="1780"/>
            </w:tabs>
            <w:ind w:left="1780"/>
          </w:pPr>
        </w:pPrChange>
      </w:pPr>
      <w:r w:rsidRPr="000F77D9">
        <w:rPr>
          <w:rFonts w:ascii="Times New Roman" w:hAnsi="Times New Roman" w:cs="Times New Roman"/>
          <w:b/>
          <w:sz w:val="24"/>
          <w:szCs w:val="24"/>
          <w:u w:val="single"/>
        </w:rPr>
        <w:t>Le SCAC s’engage à financer au maximum 1 séjour de 3 mois par an durant 3 années consécutives</w:t>
      </w:r>
      <w:r w:rsidRPr="000F77D9">
        <w:rPr>
          <w:rFonts w:ascii="Times New Roman" w:hAnsi="Times New Roman" w:cs="Times New Roman"/>
          <w:sz w:val="24"/>
          <w:szCs w:val="24"/>
        </w:rPr>
        <w:t xml:space="preserve"> auprès du laboratoire d’accueil</w:t>
      </w:r>
      <w:r w:rsidRPr="000F0C8C">
        <w:rPr>
          <w:rFonts w:ascii="Times New Roman" w:hAnsi="Times New Roman" w:cs="Times New Roman"/>
          <w:sz w:val="28"/>
          <w:szCs w:val="28"/>
        </w:rPr>
        <w:t>.</w:t>
      </w:r>
    </w:p>
    <w:p w:rsidR="006C14FA" w:rsidRPr="000F0C8C" w:rsidRDefault="006C14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6C14FA" w:rsidRPr="000F77D9" w:rsidRDefault="006C14FA">
      <w:pPr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pPrChange w:id="4" w:author="BOSSA Odette" w:date="2018-12-18T11:27:00Z">
          <w:pPr>
            <w:ind w:left="2848" w:firstLine="692"/>
          </w:pPr>
        </w:pPrChange>
      </w:pPr>
      <w:r w:rsidRPr="000F77D9">
        <w:rPr>
          <w:rFonts w:ascii="Times New Roman" w:eastAsia="Arial" w:hAnsi="Times New Roman" w:cs="Times New Roman"/>
          <w:b/>
          <w:sz w:val="24"/>
          <w:szCs w:val="24"/>
        </w:rPr>
        <w:t xml:space="preserve">Adresse d’envoi unique </w:t>
      </w:r>
      <w:r w:rsidRPr="000F77D9">
        <w:rPr>
          <w:rFonts w:ascii="Times New Roman" w:eastAsia="Arial" w:hAnsi="Times New Roman" w:cs="Times New Roman"/>
          <w:sz w:val="24"/>
          <w:szCs w:val="24"/>
        </w:rPr>
        <w:t>:</w:t>
      </w:r>
      <w:r w:rsidRPr="000F77D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A589D">
        <w:fldChar w:fldCharType="begin"/>
      </w:r>
      <w:r w:rsidR="00DA589D">
        <w:instrText xml:space="preserve"> HYPERLINK "mailto:cooperationfrancetogo@gmail.com" </w:instrText>
      </w:r>
      <w:r w:rsidR="00DA589D">
        <w:fldChar w:fldCharType="separate"/>
      </w:r>
      <w:r w:rsidRPr="000F77D9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cooperationfrancetogo@gmail.com</w:t>
      </w:r>
      <w:r w:rsidR="00DA589D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6C14FA" w:rsidRPr="000F77D9" w:rsidRDefault="006C14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14FA" w:rsidRPr="000F77D9" w:rsidRDefault="006C6906" w:rsidP="004D0FE0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 convient de m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 xml:space="preserve">entionner dans </w:t>
      </w:r>
      <w:r w:rsidR="006C14FA"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>l’objet du message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 xml:space="preserve"> vos </w:t>
      </w:r>
      <w:r w:rsidR="0098639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noms </w:t>
      </w:r>
      <w:r w:rsidR="006C14FA"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>et prénoms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 xml:space="preserve"> ainsi que la formule «</w:t>
      </w:r>
      <w:r w:rsidR="006C14FA" w:rsidRPr="000F77D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Bourses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2020</w:t>
      </w:r>
      <w:r w:rsidR="006C14FA" w:rsidRPr="000F77D9">
        <w:rPr>
          <w:rFonts w:ascii="Times New Roman" w:eastAsia="Arial" w:hAnsi="Times New Roman" w:cs="Times New Roman"/>
          <w:sz w:val="24"/>
          <w:szCs w:val="24"/>
        </w:rPr>
        <w:t>»</w:t>
      </w:r>
    </w:p>
    <w:p w:rsidR="006C14FA" w:rsidRDefault="006C14FA" w:rsidP="004D0FE0">
      <w:pPr>
        <w:ind w:right="980"/>
        <w:rPr>
          <w:rFonts w:ascii="Times New Roman" w:eastAsia="Arial" w:hAnsi="Times New Roman" w:cs="Times New Roman"/>
          <w:sz w:val="24"/>
          <w:szCs w:val="24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 xml:space="preserve">Au courrier électronique </w:t>
      </w:r>
      <w:r w:rsidR="00CC0C33">
        <w:rPr>
          <w:rFonts w:ascii="Times New Roman" w:eastAsia="Arial" w:hAnsi="Times New Roman" w:cs="Times New Roman"/>
          <w:sz w:val="24"/>
          <w:szCs w:val="24"/>
        </w:rPr>
        <w:t>doit</w:t>
      </w:r>
      <w:r w:rsidR="00CC0C33" w:rsidRPr="000F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77D9">
        <w:rPr>
          <w:rFonts w:ascii="Times New Roman" w:eastAsia="Arial" w:hAnsi="Times New Roman" w:cs="Times New Roman"/>
          <w:sz w:val="24"/>
          <w:szCs w:val="24"/>
        </w:rPr>
        <w:t>être joint le tableau de renseignements suivant</w:t>
      </w:r>
      <w:r w:rsidR="00CD4FFB" w:rsidRPr="000F77D9">
        <w:rPr>
          <w:rFonts w:ascii="Times New Roman" w:eastAsia="Arial" w:hAnsi="Times New Roman" w:cs="Times New Roman"/>
          <w:sz w:val="24"/>
          <w:szCs w:val="24"/>
        </w:rPr>
        <w:t xml:space="preserve"> en fichier Excel</w:t>
      </w:r>
      <w:r w:rsidR="004E18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77D9">
        <w:rPr>
          <w:rFonts w:ascii="Times New Roman" w:eastAsia="Arial" w:hAnsi="Times New Roman" w:cs="Times New Roman"/>
          <w:sz w:val="24"/>
          <w:szCs w:val="24"/>
        </w:rPr>
        <w:t>:</w:t>
      </w:r>
    </w:p>
    <w:p w:rsidR="000F77D9" w:rsidRPr="000F77D9" w:rsidRDefault="000F77D9" w:rsidP="004D0FE0">
      <w:pPr>
        <w:ind w:left="426" w:right="98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701"/>
        <w:gridCol w:w="851"/>
        <w:gridCol w:w="708"/>
        <w:gridCol w:w="2127"/>
        <w:gridCol w:w="1701"/>
        <w:gridCol w:w="1559"/>
        <w:gridCol w:w="1984"/>
        <w:gridCol w:w="1843"/>
      </w:tblGrid>
      <w:tr w:rsidR="000F77D9" w:rsidRPr="00CD4FFB" w:rsidTr="004D0FE0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Nom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Prénoms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Date de naissance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N° de tél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Ville/Pays de résidence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Intitulé du dernier diplôme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Nom de l'établissement d'obtention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Intitulé du diplôme souhaité en France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FB" w:rsidRDefault="00CD4FFB" w:rsidP="004D0FE0">
            <w:pPr>
              <w:rPr>
                <w:color w:val="000000"/>
              </w:rPr>
            </w:pPr>
            <w:r>
              <w:rPr>
                <w:color w:val="000000"/>
              </w:rPr>
              <w:t>Nom du ou des établissements souhaités en France</w:t>
            </w:r>
          </w:p>
        </w:tc>
      </w:tr>
      <w:tr w:rsidR="004E18B2" w:rsidRPr="00CD4FFB" w:rsidTr="009037AE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FB" w:rsidRPr="00CD4FFB" w:rsidRDefault="00CD4FFB" w:rsidP="004D0FE0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C14FA" w:rsidRPr="000F0C8C" w:rsidRDefault="006C14FA" w:rsidP="004D0FE0">
      <w:pPr>
        <w:ind w:left="720" w:right="760" w:firstLine="708"/>
        <w:rPr>
          <w:rFonts w:ascii="Times New Roman" w:eastAsia="Arial" w:hAnsi="Times New Roman" w:cs="Times New Roman"/>
          <w:sz w:val="28"/>
          <w:szCs w:val="28"/>
        </w:rPr>
      </w:pPr>
    </w:p>
    <w:p w:rsidR="00D93BC2" w:rsidRDefault="006C14FA">
      <w:pPr>
        <w:ind w:right="760"/>
        <w:rPr>
          <w:rFonts w:ascii="Times New Roman" w:eastAsia="Arial" w:hAnsi="Times New Roman" w:cs="Times New Roman"/>
          <w:sz w:val="24"/>
          <w:szCs w:val="24"/>
        </w:rPr>
        <w:pPrChange w:id="5" w:author="BOSSA Odette" w:date="2018-12-18T11:29:00Z">
          <w:pPr>
            <w:ind w:left="1418" w:right="760" w:firstLine="708"/>
          </w:pPr>
        </w:pPrChange>
      </w:pPr>
      <w:r w:rsidRPr="000F77D9">
        <w:rPr>
          <w:rFonts w:ascii="Times New Roman" w:eastAsia="Arial" w:hAnsi="Times New Roman" w:cs="Times New Roman"/>
          <w:sz w:val="24"/>
          <w:szCs w:val="24"/>
        </w:rPr>
        <w:t xml:space="preserve">Les dossiers complets et recevables </w:t>
      </w:r>
      <w:r w:rsidR="00CC0C33">
        <w:rPr>
          <w:rFonts w:ascii="Times New Roman" w:eastAsia="Arial" w:hAnsi="Times New Roman" w:cs="Times New Roman"/>
          <w:sz w:val="24"/>
          <w:szCs w:val="24"/>
        </w:rPr>
        <w:t>sont</w:t>
      </w:r>
      <w:r w:rsidR="00CC0C33" w:rsidRPr="000F7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77D9">
        <w:rPr>
          <w:rFonts w:ascii="Times New Roman" w:eastAsia="Arial" w:hAnsi="Times New Roman" w:cs="Times New Roman"/>
          <w:sz w:val="24"/>
          <w:szCs w:val="24"/>
        </w:rPr>
        <w:t>examin</w:t>
      </w:r>
      <w:r w:rsidR="006C6906">
        <w:rPr>
          <w:rFonts w:ascii="Times New Roman" w:eastAsia="Arial" w:hAnsi="Times New Roman" w:cs="Times New Roman"/>
          <w:sz w:val="24"/>
          <w:szCs w:val="24"/>
        </w:rPr>
        <w:t>és par un jury international. L</w:t>
      </w:r>
      <w:r w:rsidRPr="000F77D9">
        <w:rPr>
          <w:rFonts w:ascii="Times New Roman" w:eastAsia="Arial" w:hAnsi="Times New Roman" w:cs="Times New Roman"/>
          <w:sz w:val="24"/>
          <w:szCs w:val="24"/>
        </w:rPr>
        <w:t>es candidats présélectionnés</w:t>
      </w:r>
      <w:r w:rsidR="006C6906">
        <w:rPr>
          <w:rFonts w:ascii="Times New Roman" w:eastAsia="Arial" w:hAnsi="Times New Roman" w:cs="Times New Roman"/>
          <w:sz w:val="24"/>
          <w:szCs w:val="24"/>
        </w:rPr>
        <w:t xml:space="preserve"> reçus pour des entretiens</w:t>
      </w:r>
      <w:r w:rsidRPr="000F77D9">
        <w:rPr>
          <w:rFonts w:ascii="Times New Roman" w:eastAsia="Arial" w:hAnsi="Times New Roman" w:cs="Times New Roman"/>
          <w:sz w:val="24"/>
          <w:szCs w:val="24"/>
        </w:rPr>
        <w:t>.</w:t>
      </w:r>
    </w:p>
    <w:p w:rsidR="00986393" w:rsidRDefault="006C14FA" w:rsidP="00986393">
      <w:pPr>
        <w:ind w:right="760"/>
        <w:rPr>
          <w:rFonts w:ascii="Times New Roman" w:eastAsia="Arial" w:hAnsi="Times New Roman" w:cs="Times New Roman"/>
          <w:sz w:val="24"/>
          <w:szCs w:val="24"/>
        </w:rPr>
      </w:pPr>
      <w:r w:rsidRPr="000F77D9">
        <w:rPr>
          <w:rFonts w:ascii="Times New Roman" w:eastAsia="Arial" w:hAnsi="Times New Roman" w:cs="Times New Roman"/>
          <w:sz w:val="24"/>
          <w:szCs w:val="24"/>
        </w:rPr>
        <w:t xml:space="preserve">La décision finale sera annoncée au mois de </w:t>
      </w:r>
      <w:r w:rsidR="004E18B2">
        <w:rPr>
          <w:rFonts w:ascii="Times New Roman" w:eastAsia="Arial" w:hAnsi="Times New Roman" w:cs="Times New Roman"/>
          <w:sz w:val="24"/>
          <w:szCs w:val="24"/>
        </w:rPr>
        <w:t>juin</w:t>
      </w:r>
      <w:r w:rsidR="006C6906">
        <w:rPr>
          <w:rFonts w:ascii="Times New Roman" w:eastAsia="Arial" w:hAnsi="Times New Roman" w:cs="Times New Roman"/>
          <w:sz w:val="24"/>
          <w:szCs w:val="24"/>
        </w:rPr>
        <w:t xml:space="preserve"> 2020</w:t>
      </w:r>
      <w:r w:rsidRPr="000F77D9">
        <w:rPr>
          <w:rFonts w:ascii="Times New Roman" w:eastAsia="Arial" w:hAnsi="Times New Roman" w:cs="Times New Roman"/>
          <w:sz w:val="24"/>
          <w:szCs w:val="24"/>
        </w:rPr>
        <w:t>.</w:t>
      </w:r>
    </w:p>
    <w:p w:rsidR="00986393" w:rsidRPr="00986393" w:rsidRDefault="00986393" w:rsidP="00986393">
      <w:pPr>
        <w:ind w:right="760"/>
        <w:rPr>
          <w:rFonts w:ascii="Times New Roman" w:eastAsia="Arial" w:hAnsi="Times New Roman" w:cs="Times New Roman"/>
          <w:b/>
          <w:sz w:val="16"/>
          <w:szCs w:val="16"/>
          <w:u w:val="single"/>
        </w:rPr>
      </w:pPr>
    </w:p>
    <w:p w:rsidR="00820355" w:rsidRPr="00986393" w:rsidRDefault="006C14FA" w:rsidP="00986393">
      <w:pPr>
        <w:ind w:right="76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F0C8C">
        <w:rPr>
          <w:rFonts w:ascii="Times New Roman" w:eastAsia="Arial" w:hAnsi="Times New Roman" w:cs="Times New Roman"/>
          <w:b/>
          <w:sz w:val="28"/>
          <w:szCs w:val="28"/>
          <w:u w:val="single"/>
        </w:rPr>
        <w:t>Tout dossier incomplet ne sera pas pris en considération.</w:t>
      </w:r>
    </w:p>
    <w:sectPr w:rsidR="00820355" w:rsidRPr="00986393" w:rsidSect="00986393">
      <w:pgSz w:w="16841" w:h="11900" w:orient="landscape"/>
      <w:pgMar w:top="426" w:right="1417" w:bottom="1276" w:left="1417" w:header="0" w:footer="0" w:gutter="0"/>
      <w:cols w:space="0" w:equalWidth="0">
        <w:col w:w="152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E50A8C2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8AE33F0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EDA2B34"/>
    <w:multiLevelType w:val="hybridMultilevel"/>
    <w:tmpl w:val="E408B988"/>
    <w:lvl w:ilvl="0" w:tplc="0C80E994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64277067"/>
    <w:multiLevelType w:val="hybridMultilevel"/>
    <w:tmpl w:val="4080D668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4" w15:restartNumberingAfterBreak="0">
    <w:nsid w:val="70AA76FC"/>
    <w:multiLevelType w:val="hybridMultilevel"/>
    <w:tmpl w:val="C9402AC2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FA"/>
    <w:rsid w:val="000B2223"/>
    <w:rsid w:val="000F0C8C"/>
    <w:rsid w:val="000F77D9"/>
    <w:rsid w:val="00191D4C"/>
    <w:rsid w:val="002A0BCB"/>
    <w:rsid w:val="002C6C3B"/>
    <w:rsid w:val="00373A80"/>
    <w:rsid w:val="004300EC"/>
    <w:rsid w:val="004D0FE0"/>
    <w:rsid w:val="004E18B2"/>
    <w:rsid w:val="005A57DF"/>
    <w:rsid w:val="005B5EE0"/>
    <w:rsid w:val="00601F96"/>
    <w:rsid w:val="006308ED"/>
    <w:rsid w:val="00642E36"/>
    <w:rsid w:val="006C14FA"/>
    <w:rsid w:val="006C6906"/>
    <w:rsid w:val="007129C0"/>
    <w:rsid w:val="00753370"/>
    <w:rsid w:val="00766FEF"/>
    <w:rsid w:val="00820355"/>
    <w:rsid w:val="00820D4E"/>
    <w:rsid w:val="00900F08"/>
    <w:rsid w:val="009037AE"/>
    <w:rsid w:val="00945581"/>
    <w:rsid w:val="00986393"/>
    <w:rsid w:val="00A620B7"/>
    <w:rsid w:val="00B16D1B"/>
    <w:rsid w:val="00B76225"/>
    <w:rsid w:val="00C111ED"/>
    <w:rsid w:val="00CA3E5F"/>
    <w:rsid w:val="00CC0C33"/>
    <w:rsid w:val="00CD4FFB"/>
    <w:rsid w:val="00D41776"/>
    <w:rsid w:val="00D93BC2"/>
    <w:rsid w:val="00DA589D"/>
    <w:rsid w:val="00DF223B"/>
    <w:rsid w:val="00EE20E6"/>
    <w:rsid w:val="00F1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B7C9-9FE9-484A-897F-B6AD936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FA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4FA"/>
    <w:pPr>
      <w:ind w:left="708"/>
    </w:pPr>
  </w:style>
  <w:style w:type="character" w:styleId="Lienhypertexte">
    <w:name w:val="Hyperlink"/>
    <w:basedOn w:val="Policepardfaut"/>
    <w:uiPriority w:val="99"/>
    <w:unhideWhenUsed/>
    <w:rsid w:val="00601F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7DF"/>
    <w:rPr>
      <w:rFonts w:ascii="Tahoma" w:eastAsia="Calibri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A57D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C69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6906"/>
  </w:style>
  <w:style w:type="character" w:customStyle="1" w:styleId="CommentaireCar">
    <w:name w:val="Commentaire Car"/>
    <w:basedOn w:val="Policepardfaut"/>
    <w:link w:val="Commentaire"/>
    <w:uiPriority w:val="99"/>
    <w:semiHidden/>
    <w:rsid w:val="006C6906"/>
    <w:rPr>
      <w:rFonts w:ascii="Calibri" w:eastAsia="Calibri" w:hAnsi="Calibri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9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6906"/>
    <w:rPr>
      <w:rFonts w:ascii="Calibri" w:eastAsia="Calibri" w:hAnsi="Calibri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tel.diplomatie.gouv.fr/etudesenfrance/dyn/public/authentification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tel.diplomatie.gouv.fr/etudesenfrance/dyn/public/authentification/logi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DADJO</cp:lastModifiedBy>
  <cp:revision>2</cp:revision>
  <cp:lastPrinted>2018-12-18T15:34:00Z</cp:lastPrinted>
  <dcterms:created xsi:type="dcterms:W3CDTF">2020-02-13T12:46:00Z</dcterms:created>
  <dcterms:modified xsi:type="dcterms:W3CDTF">2020-02-13T12:46:00Z</dcterms:modified>
</cp:coreProperties>
</file>